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15AD2" w14:textId="289B9EFD" w:rsidR="00A67F68" w:rsidRDefault="00C84B15" w:rsidP="006A08AB">
      <w:pPr>
        <w:pStyle w:val="1"/>
        <w:rPr>
          <w:lang w:val="ru-RU"/>
        </w:rPr>
      </w:pPr>
      <w:r>
        <w:rPr>
          <w:color w:val="000000"/>
          <w:sz w:val="44"/>
          <w:szCs w:val="44"/>
          <w:shd w:val="clear" w:color="auto" w:fill="FFFFFF"/>
        </w:rPr>
        <w:t>Т</w:t>
      </w:r>
      <w:r w:rsidR="00A67F68" w:rsidRPr="004357E1">
        <w:rPr>
          <w:color w:val="000000"/>
          <w:sz w:val="44"/>
          <w:szCs w:val="44"/>
          <w:shd w:val="clear" w:color="auto" w:fill="FFFFFF"/>
        </w:rPr>
        <w:t>еори</w:t>
      </w:r>
      <w:r>
        <w:rPr>
          <w:color w:val="000000"/>
          <w:sz w:val="44"/>
          <w:szCs w:val="44"/>
          <w:shd w:val="clear" w:color="auto" w:fill="FFFFFF"/>
        </w:rPr>
        <w:t>я</w:t>
      </w:r>
      <w:r w:rsidR="00A67F68" w:rsidRPr="004357E1">
        <w:rPr>
          <w:color w:val="000000"/>
          <w:sz w:val="44"/>
          <w:szCs w:val="44"/>
          <w:shd w:val="clear" w:color="auto" w:fill="FFFFFF"/>
        </w:rPr>
        <w:t xml:space="preserve"> управления си</w:t>
      </w:r>
      <w:r w:rsidR="00A67F68" w:rsidRPr="004357E1">
        <w:rPr>
          <w:color w:val="000000"/>
          <w:sz w:val="44"/>
          <w:szCs w:val="44"/>
          <w:shd w:val="clear" w:color="auto" w:fill="FFFFFF"/>
        </w:rPr>
        <w:t>с</w:t>
      </w:r>
      <w:r w:rsidR="00A67F68" w:rsidRPr="004357E1">
        <w:rPr>
          <w:color w:val="000000"/>
          <w:sz w:val="44"/>
          <w:szCs w:val="44"/>
          <w:shd w:val="clear" w:color="auto" w:fill="FFFFFF"/>
        </w:rPr>
        <w:t>темами</w:t>
      </w:r>
    </w:p>
    <w:p w14:paraId="25F6258D" w14:textId="77777777" w:rsidR="00A67F68" w:rsidRDefault="00A67F68" w:rsidP="006A08AB">
      <w:pPr>
        <w:pStyle w:val="1"/>
        <w:rPr>
          <w:lang w:val="ru-RU"/>
        </w:rPr>
      </w:pPr>
    </w:p>
    <w:p w14:paraId="6F0B54FB" w14:textId="5D4D0E4E" w:rsidR="006A08AB" w:rsidRDefault="00A67F68" w:rsidP="006A08AB">
      <w:pPr>
        <w:pStyle w:val="1"/>
        <w:rPr>
          <w:lang w:val="ru-RU"/>
        </w:rPr>
      </w:pPr>
      <w:r>
        <w:rPr>
          <w:lang w:val="ru-RU"/>
        </w:rPr>
        <w:t>Экзаменационный билет №</w:t>
      </w:r>
      <w:r w:rsidR="006A08AB">
        <w:rPr>
          <w:lang w:val="ru-RU"/>
        </w:rPr>
        <w:t xml:space="preserve"> </w:t>
      </w:r>
      <w:r w:rsidR="00C84B15">
        <w:rPr>
          <w:lang w:val="ru-RU"/>
        </w:rPr>
        <w:t>8</w:t>
      </w:r>
    </w:p>
    <w:p w14:paraId="20C81B52" w14:textId="77777777" w:rsidR="006A08AB" w:rsidRDefault="006A08AB" w:rsidP="006A08AB">
      <w:pPr>
        <w:pStyle w:val="1"/>
        <w:rPr>
          <w:lang w:val="ru-RU"/>
        </w:rPr>
      </w:pPr>
    </w:p>
    <w:p w14:paraId="37CCCF43" w14:textId="77777777" w:rsidR="006A08AB" w:rsidRPr="006A08AB" w:rsidRDefault="006A08AB" w:rsidP="006A08AB"/>
    <w:p w14:paraId="47381934" w14:textId="77777777" w:rsidR="00BC44EB" w:rsidRPr="006468FC" w:rsidRDefault="006A08AB" w:rsidP="00BC44EB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 xml:space="preserve"> 1</w:t>
      </w:r>
      <w:r w:rsidRPr="006468FC">
        <w:rPr>
          <w:sz w:val="28"/>
        </w:rPr>
        <w:t xml:space="preserve">. </w:t>
      </w:r>
      <w:r w:rsidR="00BC44EB" w:rsidRPr="006468FC">
        <w:rPr>
          <w:sz w:val="28"/>
        </w:rPr>
        <w:t>Наблюдаемость в линейных системах управления, связь между</w:t>
      </w:r>
    </w:p>
    <w:p w14:paraId="4E2BADE4" w14:textId="77777777" w:rsidR="00BC44EB" w:rsidRPr="006468FC" w:rsidRDefault="00BC44EB" w:rsidP="00BC44EB">
      <w:pPr>
        <w:ind w:firstLine="284"/>
        <w:jc w:val="both"/>
        <w:rPr>
          <w:sz w:val="28"/>
        </w:rPr>
      </w:pPr>
      <w:r w:rsidRPr="006468FC">
        <w:rPr>
          <w:sz w:val="28"/>
        </w:rPr>
        <w:t>наблюдаемостью и управляемостью в системах управления</w:t>
      </w:r>
    </w:p>
    <w:p w14:paraId="7CBAE109" w14:textId="77777777" w:rsidR="006468FC" w:rsidRDefault="006468FC" w:rsidP="00BC44EB">
      <w:pPr>
        <w:ind w:firstLine="284"/>
        <w:jc w:val="both"/>
        <w:rPr>
          <w:b/>
          <w:bCs/>
          <w:sz w:val="28"/>
        </w:rPr>
      </w:pPr>
    </w:p>
    <w:p w14:paraId="285814FA" w14:textId="77777777" w:rsidR="00BC44EB" w:rsidRPr="006468FC" w:rsidRDefault="00B84219" w:rsidP="00BC44EB">
      <w:pPr>
        <w:ind w:firstLine="284"/>
        <w:jc w:val="both"/>
        <w:rPr>
          <w:sz w:val="28"/>
        </w:rPr>
      </w:pPr>
      <w:r w:rsidRPr="006468FC">
        <w:rPr>
          <w:b/>
          <w:bCs/>
          <w:sz w:val="28"/>
        </w:rPr>
        <w:t>2</w:t>
      </w:r>
      <w:r w:rsidR="006A08AB" w:rsidRPr="006468FC">
        <w:rPr>
          <w:sz w:val="28"/>
        </w:rPr>
        <w:t xml:space="preserve">. </w:t>
      </w:r>
      <w:r w:rsidR="00BC44EB" w:rsidRPr="006468FC">
        <w:rPr>
          <w:sz w:val="28"/>
        </w:rPr>
        <w:t>Вариационная задача на условный экстремум с закрепленными концами</w:t>
      </w:r>
    </w:p>
    <w:p w14:paraId="5629744A" w14:textId="77777777" w:rsidR="00BC44EB" w:rsidRPr="006468FC" w:rsidRDefault="00BC44EB" w:rsidP="00BC44EB">
      <w:pPr>
        <w:ind w:firstLine="284"/>
        <w:jc w:val="both"/>
        <w:rPr>
          <w:sz w:val="28"/>
        </w:rPr>
      </w:pPr>
      <w:r w:rsidRPr="006468FC">
        <w:rPr>
          <w:sz w:val="28"/>
        </w:rPr>
        <w:t>траекторий, вариационная задача для систем управления с ограничениями на</w:t>
      </w:r>
    </w:p>
    <w:p w14:paraId="0F5F20F0" w14:textId="77777777" w:rsidR="006468FC" w:rsidRDefault="00BC44EB" w:rsidP="00BC44EB">
      <w:pPr>
        <w:ind w:firstLine="284"/>
        <w:jc w:val="both"/>
        <w:rPr>
          <w:sz w:val="28"/>
        </w:rPr>
      </w:pPr>
      <w:r w:rsidRPr="006468FC">
        <w:rPr>
          <w:sz w:val="28"/>
        </w:rPr>
        <w:t>управление, каноническая форма уравнений Эйлера-Лагранжа</w:t>
      </w:r>
    </w:p>
    <w:p w14:paraId="4F7F59CC" w14:textId="77777777" w:rsidR="006468FC" w:rsidRDefault="006468FC" w:rsidP="00BC44EB">
      <w:pPr>
        <w:ind w:firstLine="284"/>
        <w:jc w:val="both"/>
        <w:rPr>
          <w:sz w:val="28"/>
        </w:rPr>
      </w:pPr>
    </w:p>
    <w:p w14:paraId="63A4D34E" w14:textId="77777777" w:rsidR="006468FC" w:rsidRDefault="006468FC" w:rsidP="00BC44EB">
      <w:pPr>
        <w:ind w:firstLine="284"/>
        <w:jc w:val="both"/>
        <w:rPr>
          <w:sz w:val="28"/>
        </w:rPr>
      </w:pPr>
    </w:p>
    <w:p w14:paraId="454B3C44" w14:textId="18B4765A" w:rsidR="006468FC" w:rsidRPr="006468FC" w:rsidRDefault="006468FC" w:rsidP="006468FC">
      <w:pPr>
        <w:ind w:firstLine="284"/>
        <w:jc w:val="center"/>
        <w:rPr>
          <w:sz w:val="28"/>
        </w:rPr>
      </w:pPr>
      <w:r>
        <w:rPr>
          <w:sz w:val="28"/>
        </w:rPr>
        <w:t xml:space="preserve">Преподаватель       </w:t>
      </w:r>
      <w:r w:rsidR="00C84B15" w:rsidRPr="00BA4ACF">
        <w:rPr>
          <w:noProof/>
          <w:lang w:val="uk-UA"/>
        </w:rPr>
        <w:drawing>
          <wp:inline distT="0" distB="0" distL="0" distR="0" wp14:anchorId="7B45B78F" wp14:editId="453EE3C3">
            <wp:extent cx="11525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   проф. Крак Ю.В.</w:t>
      </w:r>
    </w:p>
    <w:p w14:paraId="7253C9E0" w14:textId="77777777" w:rsidR="006468FC" w:rsidRDefault="006468FC" w:rsidP="00BC44EB">
      <w:pPr>
        <w:ind w:firstLine="284"/>
        <w:jc w:val="both"/>
        <w:rPr>
          <w:szCs w:val="22"/>
        </w:rPr>
      </w:pPr>
    </w:p>
    <w:p w14:paraId="13749A07" w14:textId="77777777" w:rsidR="006468FC" w:rsidRDefault="006468FC" w:rsidP="00BC44EB">
      <w:pPr>
        <w:ind w:firstLine="284"/>
        <w:jc w:val="both"/>
        <w:rPr>
          <w:szCs w:val="22"/>
        </w:rPr>
      </w:pPr>
    </w:p>
    <w:sectPr w:rsidR="006468F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3D51"/>
    <w:rsid w:val="0024672B"/>
    <w:rsid w:val="002614EB"/>
    <w:rsid w:val="00295614"/>
    <w:rsid w:val="002A399A"/>
    <w:rsid w:val="002D6EF5"/>
    <w:rsid w:val="002E2912"/>
    <w:rsid w:val="002E6337"/>
    <w:rsid w:val="0030386C"/>
    <w:rsid w:val="0031104D"/>
    <w:rsid w:val="00343B6A"/>
    <w:rsid w:val="003617A7"/>
    <w:rsid w:val="00361FCC"/>
    <w:rsid w:val="003658D1"/>
    <w:rsid w:val="0038040A"/>
    <w:rsid w:val="00391039"/>
    <w:rsid w:val="004162F3"/>
    <w:rsid w:val="0043001D"/>
    <w:rsid w:val="00437934"/>
    <w:rsid w:val="00440E47"/>
    <w:rsid w:val="004468D5"/>
    <w:rsid w:val="004848EC"/>
    <w:rsid w:val="00485E1F"/>
    <w:rsid w:val="004F0005"/>
    <w:rsid w:val="00500CAC"/>
    <w:rsid w:val="005265A8"/>
    <w:rsid w:val="0053447C"/>
    <w:rsid w:val="00551A6F"/>
    <w:rsid w:val="00571F42"/>
    <w:rsid w:val="00573545"/>
    <w:rsid w:val="00576642"/>
    <w:rsid w:val="005860A4"/>
    <w:rsid w:val="005975F2"/>
    <w:rsid w:val="005A14FC"/>
    <w:rsid w:val="005B1262"/>
    <w:rsid w:val="005D0F60"/>
    <w:rsid w:val="005D6A22"/>
    <w:rsid w:val="006059E6"/>
    <w:rsid w:val="00615910"/>
    <w:rsid w:val="00624853"/>
    <w:rsid w:val="00624A74"/>
    <w:rsid w:val="00631213"/>
    <w:rsid w:val="00635B1E"/>
    <w:rsid w:val="00641077"/>
    <w:rsid w:val="006455FA"/>
    <w:rsid w:val="006468FC"/>
    <w:rsid w:val="006549E8"/>
    <w:rsid w:val="006572EE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D4B2C"/>
    <w:rsid w:val="007D7643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A123B7"/>
    <w:rsid w:val="00A1626D"/>
    <w:rsid w:val="00A411D1"/>
    <w:rsid w:val="00A57D26"/>
    <w:rsid w:val="00A67F68"/>
    <w:rsid w:val="00A8484D"/>
    <w:rsid w:val="00A87985"/>
    <w:rsid w:val="00A91B94"/>
    <w:rsid w:val="00AF6436"/>
    <w:rsid w:val="00B00D29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C44EB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603E5"/>
    <w:rsid w:val="00C66CE6"/>
    <w:rsid w:val="00C7012F"/>
    <w:rsid w:val="00C84B15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D541E"/>
    <w:rsid w:val="00DE5C5D"/>
    <w:rsid w:val="00E01A76"/>
    <w:rsid w:val="00E124EA"/>
    <w:rsid w:val="00E23FD3"/>
    <w:rsid w:val="00E315BE"/>
    <w:rsid w:val="00E53EAE"/>
    <w:rsid w:val="00E7351D"/>
    <w:rsid w:val="00E947A5"/>
    <w:rsid w:val="00EA1FE2"/>
    <w:rsid w:val="00EE58B3"/>
    <w:rsid w:val="00EF1626"/>
    <w:rsid w:val="00F10981"/>
    <w:rsid w:val="00F3113E"/>
    <w:rsid w:val="00F36AAF"/>
    <w:rsid w:val="00F44748"/>
    <w:rsid w:val="00F57E99"/>
    <w:rsid w:val="00F72F0E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109FB5"/>
  <w15:chartTrackingRefBased/>
  <w15:docId w15:val="{C5E37A1B-AF4B-4BCC-A814-194ED461C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2</cp:revision>
  <dcterms:created xsi:type="dcterms:W3CDTF">2022-05-30T17:34:00Z</dcterms:created>
  <dcterms:modified xsi:type="dcterms:W3CDTF">2022-05-30T17:34:00Z</dcterms:modified>
</cp:coreProperties>
</file>